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AD" w:rsidRPr="003B1CEF" w:rsidRDefault="003B1CEF" w:rsidP="003B1CEF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B1CEF">
        <w:rPr>
          <w:rFonts w:ascii="Times New Roman" w:hAnsi="Times New Roman" w:cs="Times New Roman"/>
          <w:b/>
          <w:sz w:val="40"/>
          <w:szCs w:val="40"/>
          <w:lang w:val="kk-KZ"/>
        </w:rPr>
        <w:t>Магистратураның білім беру бағдарламалары бойынша құжат қабылдау мерзімдері</w:t>
      </w:r>
    </w:p>
    <w:p w:rsidR="003B1CEF" w:rsidRPr="003B1CEF" w:rsidRDefault="003B1CEF" w:rsidP="003B1C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1CEF" w:rsidRPr="003B1CEF" w:rsidRDefault="003B1CEF" w:rsidP="003B1C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5270" w:type="pct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9"/>
        <w:gridCol w:w="5581"/>
        <w:gridCol w:w="1639"/>
        <w:gridCol w:w="2177"/>
      </w:tblGrid>
      <w:tr w:rsidR="003B1CEF" w:rsidRPr="003B1CEF" w:rsidTr="00F36214">
        <w:trPr>
          <w:tblCellSpacing w:w="15" w:type="dxa"/>
        </w:trPr>
        <w:tc>
          <w:tcPr>
            <w:tcW w:w="270" w:type="pct"/>
            <w:vMerge w:val="restar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8" w:type="pct"/>
            <w:vMerge w:val="restar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1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Іс – шаралар</w:t>
            </w:r>
          </w:p>
        </w:tc>
        <w:tc>
          <w:tcPr>
            <w:tcW w:w="1862" w:type="pct"/>
            <w:gridSpan w:val="2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1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Мерзімдер</w:t>
            </w:r>
          </w:p>
        </w:tc>
      </w:tr>
      <w:tr w:rsidR="003B1CEF" w:rsidRPr="003B1CEF" w:rsidTr="00F36214">
        <w:trPr>
          <w:tblCellSpacing w:w="15" w:type="dxa"/>
        </w:trPr>
        <w:tc>
          <w:tcPr>
            <w:tcW w:w="270" w:type="pct"/>
            <w:vMerge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8" w:type="pct"/>
            <w:vMerge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1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Өтініш қабылдау мерзімдері</w:t>
            </w:r>
          </w:p>
        </w:tc>
        <w:tc>
          <w:tcPr>
            <w:tcW w:w="1032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1C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Өткізу мерзімдері</w:t>
            </w:r>
          </w:p>
        </w:tc>
      </w:tr>
      <w:tr w:rsidR="003B1CEF" w:rsidRPr="003B1CEF" w:rsidTr="00F36214">
        <w:trPr>
          <w:tblCellSpacing w:w="15" w:type="dxa"/>
        </w:trPr>
        <w:tc>
          <w:tcPr>
            <w:tcW w:w="4970" w:type="pct"/>
            <w:gridSpan w:val="4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CEF">
              <w:rPr>
                <w:rStyle w:val="s0"/>
                <w:b/>
                <w:sz w:val="28"/>
                <w:szCs w:val="28"/>
              </w:rPr>
              <w:t>Магистратура</w:t>
            </w:r>
          </w:p>
        </w:tc>
      </w:tr>
      <w:tr w:rsidR="003B1CEF" w:rsidRPr="003B1CEF" w:rsidTr="00F36214">
        <w:trPr>
          <w:tblCellSpacing w:w="15" w:type="dxa"/>
        </w:trPr>
        <w:tc>
          <w:tcPr>
            <w:tcW w:w="270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8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F">
              <w:rPr>
                <w:rStyle w:val="s0"/>
                <w:sz w:val="28"/>
                <w:szCs w:val="28"/>
                <w:lang w:val="kk-KZ"/>
              </w:rPr>
              <w:t>Кешенді тестілеуге тіркелу (негізгі қабылдау)</w:t>
            </w:r>
          </w:p>
        </w:tc>
        <w:tc>
          <w:tcPr>
            <w:tcW w:w="814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CEF">
              <w:rPr>
                <w:rStyle w:val="s0"/>
                <w:sz w:val="28"/>
                <w:szCs w:val="28"/>
              </w:rPr>
              <w:t>01.0</w:t>
            </w:r>
            <w:r w:rsidRPr="003B1CEF">
              <w:rPr>
                <w:rStyle w:val="s0"/>
                <w:sz w:val="28"/>
                <w:szCs w:val="28"/>
                <w:lang w:val="kk-KZ"/>
              </w:rPr>
              <w:t xml:space="preserve">6 </w:t>
            </w:r>
            <w:r w:rsidRPr="003B1CEF">
              <w:rPr>
                <w:rStyle w:val="s0"/>
                <w:sz w:val="28"/>
                <w:szCs w:val="28"/>
              </w:rPr>
              <w:t xml:space="preserve">- </w:t>
            </w:r>
            <w:r w:rsidRPr="003B1CEF">
              <w:rPr>
                <w:rStyle w:val="s0"/>
                <w:sz w:val="28"/>
                <w:szCs w:val="28"/>
                <w:lang w:val="kk-KZ"/>
              </w:rPr>
              <w:t>15.07</w:t>
            </w:r>
          </w:p>
        </w:tc>
        <w:tc>
          <w:tcPr>
            <w:tcW w:w="1032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1CEF" w:rsidRPr="003B1CEF" w:rsidTr="00F36214">
        <w:trPr>
          <w:tblCellSpacing w:w="15" w:type="dxa"/>
        </w:trPr>
        <w:tc>
          <w:tcPr>
            <w:tcW w:w="270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8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  <w:r w:rsidRPr="003B1CEF">
              <w:rPr>
                <w:rStyle w:val="s0"/>
                <w:sz w:val="28"/>
                <w:szCs w:val="28"/>
                <w:lang w:val="kk-KZ"/>
              </w:rPr>
              <w:t>Кешенді тестілеуге тіркелу (қысқы қабылдау)</w:t>
            </w:r>
          </w:p>
        </w:tc>
        <w:tc>
          <w:tcPr>
            <w:tcW w:w="814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  <w:r w:rsidRPr="003B1CEF">
              <w:rPr>
                <w:rStyle w:val="s0"/>
                <w:sz w:val="28"/>
                <w:szCs w:val="28"/>
              </w:rPr>
              <w:t>01.11-18.11</w:t>
            </w:r>
          </w:p>
        </w:tc>
        <w:tc>
          <w:tcPr>
            <w:tcW w:w="1032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1CEF" w:rsidRPr="003B1CEF" w:rsidTr="00F36214">
        <w:trPr>
          <w:tblCellSpacing w:w="15" w:type="dxa"/>
        </w:trPr>
        <w:tc>
          <w:tcPr>
            <w:tcW w:w="270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8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CEF">
              <w:rPr>
                <w:rStyle w:val="s0"/>
                <w:sz w:val="28"/>
                <w:szCs w:val="28"/>
                <w:lang w:val="kk-KZ"/>
              </w:rPr>
              <w:t>Кешенді тестілеу (негізгі қабылдау)</w:t>
            </w:r>
          </w:p>
        </w:tc>
        <w:tc>
          <w:tcPr>
            <w:tcW w:w="814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  <w:r w:rsidRPr="003B1C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20.07-10.08</w:t>
            </w:r>
          </w:p>
        </w:tc>
      </w:tr>
      <w:tr w:rsidR="003B1CEF" w:rsidRPr="003B1CEF" w:rsidTr="00F36214">
        <w:trPr>
          <w:tblCellSpacing w:w="15" w:type="dxa"/>
        </w:trPr>
        <w:tc>
          <w:tcPr>
            <w:tcW w:w="270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8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  <w:lang w:val="kk-KZ"/>
              </w:rPr>
            </w:pPr>
            <w:r w:rsidRPr="003B1CEF">
              <w:rPr>
                <w:rStyle w:val="s0"/>
                <w:sz w:val="28"/>
                <w:szCs w:val="28"/>
                <w:lang w:val="kk-KZ"/>
              </w:rPr>
              <w:t>Кешенді тестілеу (қысқы қабылдау)</w:t>
            </w:r>
          </w:p>
        </w:tc>
        <w:tc>
          <w:tcPr>
            <w:tcW w:w="814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18.11-11.12</w:t>
            </w:r>
          </w:p>
        </w:tc>
      </w:tr>
      <w:tr w:rsidR="003B1CEF" w:rsidRPr="003B1CEF" w:rsidTr="00F36214">
        <w:trPr>
          <w:tblCellSpacing w:w="15" w:type="dxa"/>
        </w:trPr>
        <w:tc>
          <w:tcPr>
            <w:tcW w:w="270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8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CEF">
              <w:rPr>
                <w:rStyle w:val="s0"/>
                <w:sz w:val="28"/>
                <w:szCs w:val="28"/>
              </w:rPr>
              <w:t xml:space="preserve">Республикалық бюджет қаражаты есебінен мемлекеттік білім беру тапсырысы бойынша </w:t>
            </w:r>
            <w:proofErr w:type="gramStart"/>
            <w:r w:rsidRPr="003B1CEF">
              <w:rPr>
                <w:rStyle w:val="s0"/>
                <w:sz w:val="28"/>
                <w:szCs w:val="28"/>
              </w:rPr>
              <w:t>конкурс</w:t>
            </w:r>
            <w:proofErr w:type="gramEnd"/>
            <w:r w:rsidRPr="003B1CEF">
              <w:rPr>
                <w:rStyle w:val="s0"/>
                <w:sz w:val="28"/>
                <w:szCs w:val="28"/>
              </w:rPr>
              <w:t>қа қатысуға өтінімдерді қабылдау (</w:t>
            </w:r>
            <w:r w:rsidRPr="003B1CEF">
              <w:rPr>
                <w:rStyle w:val="s0"/>
                <w:sz w:val="28"/>
                <w:szCs w:val="28"/>
                <w:lang w:val="kk-KZ"/>
              </w:rPr>
              <w:t>негізгі қабылдау</w:t>
            </w:r>
            <w:r w:rsidRPr="003B1CEF">
              <w:rPr>
                <w:rStyle w:val="s0"/>
                <w:sz w:val="28"/>
                <w:szCs w:val="28"/>
              </w:rPr>
              <w:t>)</w:t>
            </w:r>
          </w:p>
        </w:tc>
        <w:tc>
          <w:tcPr>
            <w:tcW w:w="814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  <w:r w:rsidRPr="003B1CEF">
              <w:rPr>
                <w:rStyle w:val="s0"/>
                <w:sz w:val="28"/>
                <w:szCs w:val="28"/>
              </w:rPr>
              <w:t>1</w:t>
            </w:r>
            <w:r w:rsidRPr="003B1CEF">
              <w:rPr>
                <w:rStyle w:val="s0"/>
                <w:sz w:val="28"/>
                <w:szCs w:val="28"/>
                <w:lang w:val="kk-KZ"/>
              </w:rPr>
              <w:t>1</w:t>
            </w:r>
            <w:r w:rsidRPr="003B1CEF">
              <w:rPr>
                <w:rStyle w:val="s0"/>
                <w:sz w:val="28"/>
                <w:szCs w:val="28"/>
              </w:rPr>
              <w:t xml:space="preserve">.08- </w:t>
            </w:r>
            <w:r w:rsidRPr="003B1CEF">
              <w:rPr>
                <w:rStyle w:val="s0"/>
                <w:sz w:val="28"/>
                <w:szCs w:val="28"/>
                <w:lang w:val="kk-KZ"/>
              </w:rPr>
              <w:t>15</w:t>
            </w:r>
            <w:r w:rsidRPr="003B1CEF">
              <w:rPr>
                <w:rStyle w:val="s0"/>
                <w:sz w:val="28"/>
                <w:szCs w:val="28"/>
              </w:rPr>
              <w:t>.08</w:t>
            </w:r>
          </w:p>
        </w:tc>
        <w:tc>
          <w:tcPr>
            <w:tcW w:w="1032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Pr="003B1CE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  <w:r w:rsidRPr="003B1C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</w:tc>
      </w:tr>
      <w:tr w:rsidR="003B1CEF" w:rsidRPr="003B1CEF" w:rsidTr="00F36214">
        <w:trPr>
          <w:tblCellSpacing w:w="15" w:type="dxa"/>
        </w:trPr>
        <w:tc>
          <w:tcPr>
            <w:tcW w:w="270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8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  <w:r w:rsidRPr="003B1CEF">
              <w:rPr>
                <w:rStyle w:val="s0"/>
                <w:sz w:val="28"/>
                <w:szCs w:val="28"/>
              </w:rPr>
              <w:t xml:space="preserve">Республикалық бюджет қаражаты есебінен мемлекеттік білім беру тапсырысы бойынша </w:t>
            </w:r>
            <w:proofErr w:type="gramStart"/>
            <w:r w:rsidRPr="003B1CEF">
              <w:rPr>
                <w:rStyle w:val="s0"/>
                <w:sz w:val="28"/>
                <w:szCs w:val="28"/>
              </w:rPr>
              <w:t>конкурс</w:t>
            </w:r>
            <w:proofErr w:type="gramEnd"/>
            <w:r w:rsidRPr="003B1CEF">
              <w:rPr>
                <w:rStyle w:val="s0"/>
                <w:sz w:val="28"/>
                <w:szCs w:val="28"/>
              </w:rPr>
              <w:t>қа қатысуға өтінімдерді қабылдау (</w:t>
            </w:r>
            <w:r w:rsidRPr="003B1CEF">
              <w:rPr>
                <w:rStyle w:val="s0"/>
                <w:sz w:val="28"/>
                <w:szCs w:val="28"/>
                <w:lang w:val="kk-KZ"/>
              </w:rPr>
              <w:t>қысқы қабылдау</w:t>
            </w:r>
            <w:r w:rsidRPr="003B1CEF">
              <w:rPr>
                <w:rStyle w:val="s0"/>
                <w:sz w:val="28"/>
                <w:szCs w:val="28"/>
              </w:rPr>
              <w:t>)</w:t>
            </w:r>
          </w:p>
        </w:tc>
        <w:tc>
          <w:tcPr>
            <w:tcW w:w="814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  <w:r w:rsidRPr="003B1CEF">
              <w:rPr>
                <w:rStyle w:val="s0"/>
                <w:sz w:val="28"/>
                <w:szCs w:val="28"/>
              </w:rPr>
              <w:t>11.12-15.12</w:t>
            </w:r>
          </w:p>
        </w:tc>
        <w:tc>
          <w:tcPr>
            <w:tcW w:w="1032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20.12</w:t>
            </w:r>
          </w:p>
        </w:tc>
      </w:tr>
      <w:tr w:rsidR="003B1CEF" w:rsidRPr="003B1CEF" w:rsidTr="00F36214">
        <w:trPr>
          <w:trHeight w:val="293"/>
          <w:tblCellSpacing w:w="15" w:type="dxa"/>
        </w:trPr>
        <w:tc>
          <w:tcPr>
            <w:tcW w:w="270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8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  <w:r w:rsidRPr="003B1CEF">
              <w:rPr>
                <w:rStyle w:val="s0"/>
                <w:sz w:val="28"/>
                <w:szCs w:val="28"/>
                <w:lang w:val="kk-KZ"/>
              </w:rPr>
              <w:t>Қабылдау</w:t>
            </w:r>
            <w:r w:rsidRPr="003B1CEF">
              <w:rPr>
                <w:rStyle w:val="s0"/>
                <w:sz w:val="28"/>
                <w:szCs w:val="28"/>
              </w:rPr>
              <w:t xml:space="preserve"> </w:t>
            </w:r>
            <w:r w:rsidRPr="003B1CEF">
              <w:rPr>
                <w:rStyle w:val="s0"/>
                <w:sz w:val="28"/>
                <w:szCs w:val="28"/>
                <w:lang w:val="kk-KZ"/>
              </w:rPr>
              <w:t>(негізгі қабылдау)</w:t>
            </w:r>
          </w:p>
        </w:tc>
        <w:tc>
          <w:tcPr>
            <w:tcW w:w="814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3B1CEF" w:rsidRPr="003B1CEF" w:rsidRDefault="005F6847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  <w:r>
              <w:rPr>
                <w:rStyle w:val="s0"/>
                <w:sz w:val="28"/>
                <w:szCs w:val="28"/>
              </w:rPr>
              <w:t xml:space="preserve">15.08 </w:t>
            </w:r>
            <w:bookmarkStart w:id="0" w:name="_GoBack"/>
            <w:bookmarkEnd w:id="0"/>
            <w:r>
              <w:rPr>
                <w:rStyle w:val="s0"/>
                <w:sz w:val="28"/>
                <w:szCs w:val="28"/>
              </w:rPr>
              <w:t>-</w:t>
            </w:r>
            <w:r w:rsidR="003B1CEF" w:rsidRPr="003B1CEF">
              <w:rPr>
                <w:rStyle w:val="s0"/>
                <w:sz w:val="28"/>
                <w:szCs w:val="28"/>
              </w:rPr>
              <w:t xml:space="preserve"> 28.08</w:t>
            </w:r>
          </w:p>
        </w:tc>
      </w:tr>
      <w:tr w:rsidR="003B1CEF" w:rsidRPr="003B1CEF" w:rsidTr="00F36214">
        <w:trPr>
          <w:trHeight w:val="293"/>
          <w:tblCellSpacing w:w="15" w:type="dxa"/>
        </w:trPr>
        <w:tc>
          <w:tcPr>
            <w:tcW w:w="270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CE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8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  <w:r w:rsidRPr="003B1CEF">
              <w:rPr>
                <w:rStyle w:val="s0"/>
                <w:sz w:val="28"/>
                <w:szCs w:val="28"/>
                <w:lang w:val="kk-KZ"/>
              </w:rPr>
              <w:t>Қабылдау (қысқы қабылдау)</w:t>
            </w:r>
          </w:p>
        </w:tc>
        <w:tc>
          <w:tcPr>
            <w:tcW w:w="814" w:type="pct"/>
            <w:vAlign w:val="center"/>
          </w:tcPr>
          <w:p w:rsidR="003B1CEF" w:rsidRPr="003B1CEF" w:rsidRDefault="003B1CEF" w:rsidP="003B1CEF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3B1CEF" w:rsidRPr="003B1CEF" w:rsidRDefault="003B1CEF" w:rsidP="005F6847">
            <w:pPr>
              <w:ind w:firstLine="0"/>
              <w:jc w:val="center"/>
              <w:rPr>
                <w:rStyle w:val="s0"/>
                <w:sz w:val="28"/>
                <w:szCs w:val="28"/>
              </w:rPr>
            </w:pPr>
            <w:r w:rsidRPr="003B1CEF">
              <w:rPr>
                <w:rStyle w:val="s0"/>
                <w:sz w:val="28"/>
                <w:szCs w:val="28"/>
              </w:rPr>
              <w:t>2</w:t>
            </w:r>
            <w:r w:rsidR="005F6847">
              <w:rPr>
                <w:rStyle w:val="s0"/>
                <w:sz w:val="28"/>
                <w:szCs w:val="28"/>
              </w:rPr>
              <w:t>6</w:t>
            </w:r>
            <w:r w:rsidRPr="003B1CEF">
              <w:rPr>
                <w:rStyle w:val="s0"/>
                <w:sz w:val="28"/>
                <w:szCs w:val="28"/>
              </w:rPr>
              <w:t>.12-10.01</w:t>
            </w:r>
          </w:p>
        </w:tc>
      </w:tr>
    </w:tbl>
    <w:p w:rsidR="003B1CEF" w:rsidRPr="003B1CEF" w:rsidRDefault="003B1CEF" w:rsidP="003B1C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B1CEF" w:rsidRPr="003B1CEF" w:rsidSect="007E2F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9E"/>
    <w:rsid w:val="00004B67"/>
    <w:rsid w:val="000324A3"/>
    <w:rsid w:val="000F46A4"/>
    <w:rsid w:val="0030043B"/>
    <w:rsid w:val="00342390"/>
    <w:rsid w:val="003B1CEF"/>
    <w:rsid w:val="00420CA1"/>
    <w:rsid w:val="004A53FC"/>
    <w:rsid w:val="004D415C"/>
    <w:rsid w:val="005135C6"/>
    <w:rsid w:val="005F6847"/>
    <w:rsid w:val="00632988"/>
    <w:rsid w:val="007E2F9B"/>
    <w:rsid w:val="00826A9E"/>
    <w:rsid w:val="0090567F"/>
    <w:rsid w:val="009F0DAD"/>
    <w:rsid w:val="00C15286"/>
    <w:rsid w:val="00D95727"/>
    <w:rsid w:val="00F17599"/>
    <w:rsid w:val="00F4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9E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26A9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9E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26A9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Барикова Алена Рудольфовна </cp:lastModifiedBy>
  <cp:revision>2</cp:revision>
  <cp:lastPrinted>2019-05-24T09:31:00Z</cp:lastPrinted>
  <dcterms:created xsi:type="dcterms:W3CDTF">2023-02-23T08:37:00Z</dcterms:created>
  <dcterms:modified xsi:type="dcterms:W3CDTF">2023-02-23T08:37:00Z</dcterms:modified>
</cp:coreProperties>
</file>